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154"/>
        <w:gridCol w:w="67"/>
        <w:gridCol w:w="1673"/>
        <w:gridCol w:w="949"/>
        <w:gridCol w:w="923"/>
        <w:gridCol w:w="1055"/>
        <w:gridCol w:w="723"/>
        <w:gridCol w:w="1784"/>
      </w:tblGrid>
      <w:tr w:rsidR="00747B47" w:rsidRPr="0073384C" w:rsidTr="00CC0115">
        <w:trPr>
          <w:trHeight w:val="827"/>
        </w:trPr>
        <w:tc>
          <w:tcPr>
            <w:tcW w:w="9026" w:type="dxa"/>
            <w:gridSpan w:val="9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B079AF" w:rsidRDefault="0073384C" w:rsidP="0073384C">
            <w:pPr>
              <w:tabs>
                <w:tab w:val="left" w:pos="3868"/>
              </w:tabs>
              <w:snapToGrid w:val="0"/>
              <w:spacing w:after="0" w:line="264" w:lineRule="auto"/>
              <w:jc w:val="distribute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32"/>
                <w:szCs w:val="28"/>
              </w:rPr>
            </w:pPr>
            <w:r w:rsidRPr="00B079AF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32"/>
                <w:szCs w:val="28"/>
              </w:rPr>
              <w:t>2021 Fundraising Acceleration Program Application (</w:t>
            </w:r>
            <w:r w:rsidR="00747B47" w:rsidRPr="00B079AF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32"/>
                <w:szCs w:val="28"/>
              </w:rPr>
              <w:t>Summary)</w:t>
            </w:r>
            <w:r w:rsidR="001A7841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32"/>
                <w:szCs w:val="28"/>
              </w:rPr>
              <w:t xml:space="preserve"> </w:t>
            </w:r>
          </w:p>
        </w:tc>
      </w:tr>
      <w:tr w:rsidR="0073384C" w:rsidRPr="0073384C" w:rsidTr="00CC0115">
        <w:trPr>
          <w:trHeight w:val="90"/>
        </w:trPr>
        <w:tc>
          <w:tcPr>
            <w:tcW w:w="9026" w:type="dxa"/>
            <w:gridSpan w:val="9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3384C" w:rsidRPr="00B079AF" w:rsidRDefault="00743AF1" w:rsidP="0073384C">
            <w:pPr>
              <w:tabs>
                <w:tab w:val="left" w:pos="3868"/>
              </w:tabs>
              <w:snapToGrid w:val="0"/>
              <w:spacing w:after="0" w:line="264" w:lineRule="auto"/>
              <w:jc w:val="distribute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0864">
              <w:rPr>
                <w:rFonts w:ascii="Times New Roman" w:eastAsia="맑은 고딕" w:hAnsi="Times New Roman" w:cs="Times New Roman" w:hint="eastAsia"/>
                <w:b/>
                <w:bCs/>
                <w:color w:val="0D0D0D"/>
                <w:kern w:val="0"/>
                <w:sz w:val="24"/>
                <w:szCs w:val="24"/>
              </w:rPr>
              <w:t xml:space="preserve"> </w:t>
            </w:r>
          </w:p>
        </w:tc>
      </w:tr>
      <w:tr w:rsidR="00747B47" w:rsidRPr="00747B47" w:rsidTr="0073384C">
        <w:trPr>
          <w:trHeight w:val="425"/>
        </w:trPr>
        <w:tc>
          <w:tcPr>
            <w:tcW w:w="6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8328" w:type="dxa"/>
            <w:gridSpan w:val="8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Accelerator Overview</w:t>
            </w:r>
          </w:p>
        </w:tc>
      </w:tr>
      <w:tr w:rsidR="00747B47" w:rsidRPr="00747B47" w:rsidTr="0075792F">
        <w:trPr>
          <w:trHeight w:val="504"/>
        </w:trPr>
        <w:tc>
          <w:tcPr>
            <w:tcW w:w="193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Accelerator Name</w:t>
            </w:r>
          </w:p>
        </w:tc>
        <w:tc>
          <w:tcPr>
            <w:tcW w:w="2705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R</w:t>
            </w: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spacing w:val="-8"/>
                <w:kern w:val="0"/>
                <w:sz w:val="24"/>
                <w:szCs w:val="24"/>
              </w:rPr>
              <w:t xml:space="preserve">epresentative </w:t>
            </w:r>
          </w:p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Name</w:t>
            </w:r>
          </w:p>
        </w:tc>
        <w:tc>
          <w:tcPr>
            <w:tcW w:w="2578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747B47" w:rsidRPr="00747B47" w:rsidTr="0075792F">
        <w:trPr>
          <w:trHeight w:val="504"/>
        </w:trPr>
        <w:tc>
          <w:tcPr>
            <w:tcW w:w="193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Date of Establishment</w:t>
            </w:r>
          </w:p>
        </w:tc>
        <w:tc>
          <w:tcPr>
            <w:tcW w:w="2705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Website URL</w:t>
            </w:r>
          </w:p>
        </w:tc>
        <w:tc>
          <w:tcPr>
            <w:tcW w:w="2578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B47" w:rsidRPr="00274B8A" w:rsidRDefault="00747B47" w:rsidP="00747B47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6B074F" w:rsidRPr="00747B47" w:rsidTr="00154BE3">
        <w:trPr>
          <w:trHeight w:val="846"/>
        </w:trPr>
        <w:tc>
          <w:tcPr>
            <w:tcW w:w="193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74F" w:rsidRPr="001A7841" w:rsidRDefault="006B074F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1A7841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Address of Head office</w:t>
            </w:r>
          </w:p>
        </w:tc>
        <w:tc>
          <w:tcPr>
            <w:tcW w:w="7093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74F" w:rsidRPr="00274B8A" w:rsidRDefault="006B074F" w:rsidP="006B0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74F" w:rsidRPr="00747B47" w:rsidTr="00154BE3">
        <w:trPr>
          <w:trHeight w:val="189"/>
        </w:trPr>
        <w:tc>
          <w:tcPr>
            <w:tcW w:w="193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074F" w:rsidRPr="00743AF1" w:rsidRDefault="003A4341" w:rsidP="003A4341">
            <w:pPr>
              <w:tabs>
                <w:tab w:val="left" w:pos="3868"/>
              </w:tabs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43AF1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Countries</w:t>
            </w:r>
            <w:r w:rsidRPr="00743AF1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that you cover</w:t>
            </w:r>
          </w:p>
        </w:tc>
        <w:tc>
          <w:tcPr>
            <w:tcW w:w="7093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074F" w:rsidRPr="00274B8A" w:rsidRDefault="006B074F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154BE3" w:rsidRPr="00747B47" w:rsidTr="00154BE3">
        <w:trPr>
          <w:trHeight w:val="204"/>
        </w:trPr>
        <w:tc>
          <w:tcPr>
            <w:tcW w:w="1933" w:type="dxa"/>
            <w:gridSpan w:val="3"/>
            <w:vMerge w:val="restart"/>
            <w:tcBorders>
              <w:top w:val="single" w:sz="4" w:space="0" w:color="0A0000"/>
              <w:left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BE3" w:rsidRPr="00743AF1" w:rsidRDefault="00FF5531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743AF1">
              <w:rPr>
                <w:rFonts w:ascii="Times New Roman" w:eastAsia="굴림" w:hAnsi="Times New Roman" w:cs="Times New Roman" w:hint="eastAsia"/>
                <w:b/>
                <w:kern w:val="0"/>
                <w:sz w:val="24"/>
                <w:szCs w:val="24"/>
              </w:rPr>
              <w:t>O</w:t>
            </w:r>
            <w:r w:rsidRPr="00743AF1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wn Funding Scale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0A0000"/>
              <w:left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BE3" w:rsidRPr="00274B8A" w:rsidRDefault="00154BE3" w:rsidP="006B074F">
            <w:pPr>
              <w:tabs>
                <w:tab w:val="left" w:pos="3868"/>
              </w:tabs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i/>
                <w:color w:val="3333CC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굴림" w:hAnsi="Times New Roman" w:cs="Times New Roman"/>
                <w:bCs/>
                <w:i/>
                <w:color w:val="3333CC"/>
                <w:kern w:val="0"/>
                <w:sz w:val="24"/>
                <w:szCs w:val="24"/>
              </w:rPr>
              <w:t>USD/EURO 000</w:t>
            </w:r>
          </w:p>
        </w:tc>
        <w:tc>
          <w:tcPr>
            <w:tcW w:w="181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BE3" w:rsidRPr="00743AF1" w:rsidRDefault="00FF5531" w:rsidP="00FF5531">
            <w:pPr>
              <w:tabs>
                <w:tab w:val="left" w:pos="3868"/>
              </w:tabs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743AF1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Invested Companies(total)</w:t>
            </w:r>
          </w:p>
        </w:tc>
        <w:tc>
          <w:tcPr>
            <w:tcW w:w="2578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BE3" w:rsidRPr="00FF5531" w:rsidRDefault="00FF5531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i/>
                <w:color w:val="0D0D0D"/>
                <w:kern w:val="0"/>
                <w:sz w:val="24"/>
                <w:szCs w:val="24"/>
              </w:rPr>
            </w:pPr>
            <w:r w:rsidRPr="00FF5531">
              <w:rPr>
                <w:rFonts w:ascii="Times New Roman" w:eastAsia="굴림" w:hAnsi="Times New Roman" w:cs="Times New Roman" w:hint="eastAsia"/>
                <w:bCs/>
                <w:i/>
                <w:color w:val="4472C4" w:themeColor="accent5"/>
                <w:kern w:val="0"/>
                <w:sz w:val="24"/>
                <w:szCs w:val="24"/>
              </w:rPr>
              <w:t>10</w:t>
            </w:r>
          </w:p>
        </w:tc>
      </w:tr>
      <w:tr w:rsidR="00154BE3" w:rsidRPr="00747B47" w:rsidTr="00154BE3">
        <w:trPr>
          <w:trHeight w:val="36"/>
        </w:trPr>
        <w:tc>
          <w:tcPr>
            <w:tcW w:w="1933" w:type="dxa"/>
            <w:gridSpan w:val="3"/>
            <w:vMerge/>
            <w:tcBorders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Merge/>
            <w:tcBorders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6B074F">
            <w:pPr>
              <w:tabs>
                <w:tab w:val="left" w:pos="3868"/>
              </w:tabs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i/>
                <w:color w:val="3333CC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743AF1" w:rsidRDefault="00FF5531" w:rsidP="00FF5531">
            <w:pPr>
              <w:tabs>
                <w:tab w:val="left" w:pos="3868"/>
              </w:tabs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743AF1">
              <w:rPr>
                <w:rFonts w:ascii="Times New Roman" w:eastAsia="굴림" w:hAnsi="Times New Roman" w:cs="Times New Roman" w:hint="eastAsia"/>
                <w:b/>
                <w:kern w:val="0"/>
                <w:sz w:val="24"/>
                <w:szCs w:val="24"/>
              </w:rPr>
              <w:t xml:space="preserve">Investment </w:t>
            </w:r>
            <w:r w:rsidRPr="00743AF1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Amount(total)</w:t>
            </w:r>
          </w:p>
        </w:tc>
        <w:tc>
          <w:tcPr>
            <w:tcW w:w="2578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FF5531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굴림" w:hAnsi="Times New Roman" w:cs="Times New Roman"/>
                <w:bCs/>
                <w:i/>
                <w:color w:val="3333CC"/>
                <w:kern w:val="0"/>
                <w:sz w:val="24"/>
                <w:szCs w:val="24"/>
              </w:rPr>
              <w:t>USD/EURO 000</w:t>
            </w:r>
          </w:p>
        </w:tc>
      </w:tr>
      <w:tr w:rsidR="006B074F" w:rsidRPr="00747B47" w:rsidTr="0073384C">
        <w:trPr>
          <w:trHeight w:val="482"/>
        </w:trPr>
        <w:tc>
          <w:tcPr>
            <w:tcW w:w="6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74F" w:rsidRPr="00274B8A" w:rsidRDefault="006B074F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8328" w:type="dxa"/>
            <w:gridSpan w:val="8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74F" w:rsidRPr="00274B8A" w:rsidRDefault="006B074F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Summary of 2021 Fundraising Acceleration Program</w:t>
            </w:r>
          </w:p>
        </w:tc>
      </w:tr>
      <w:tr w:rsidR="006B074F" w:rsidRPr="0075792F" w:rsidTr="00010368">
        <w:trPr>
          <w:trHeight w:val="1365"/>
        </w:trPr>
        <w:tc>
          <w:tcPr>
            <w:tcW w:w="193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74F" w:rsidRPr="00274B8A" w:rsidRDefault="006B074F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Goal</w:t>
            </w:r>
          </w:p>
        </w:tc>
        <w:tc>
          <w:tcPr>
            <w:tcW w:w="7093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74F" w:rsidRPr="00274B8A" w:rsidRDefault="006B074F" w:rsidP="006B074F">
            <w:pPr>
              <w:pStyle w:val="a3"/>
              <w:wordWrap/>
              <w:spacing w:line="336" w:lineRule="auto"/>
              <w:ind w:left="100" w:hanging="100"/>
              <w:jc w:val="left"/>
              <w:rPr>
                <w:rFonts w:ascii="Times New Roman" w:hAnsi="Times New Roman" w:cs="Times New Roman"/>
                <w:bCs/>
                <w:i/>
                <w:color w:val="3333CC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i/>
                <w:color w:val="3333CC"/>
                <w:sz w:val="24"/>
                <w:szCs w:val="24"/>
              </w:rPr>
              <w:t>Present quantitative and qualitative goals that the you aim to achieve</w:t>
            </w:r>
          </w:p>
        </w:tc>
      </w:tr>
      <w:tr w:rsidR="006B074F" w:rsidRPr="00A631E7" w:rsidTr="00154BE3">
        <w:trPr>
          <w:trHeight w:val="1210"/>
        </w:trPr>
        <w:tc>
          <w:tcPr>
            <w:tcW w:w="193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074F" w:rsidRPr="00274B8A" w:rsidRDefault="00900EBB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t>E</w:t>
            </w:r>
            <w:r w:rsidR="006B074F" w:rsidRPr="00274B8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t>xperience</w:t>
            </w:r>
          </w:p>
        </w:tc>
        <w:tc>
          <w:tcPr>
            <w:tcW w:w="7093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074F" w:rsidRPr="00274B8A" w:rsidRDefault="006B074F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left"/>
              <w:textAlignment w:val="baseline"/>
              <w:rPr>
                <w:rFonts w:ascii="Times New Roman" w:eastAsia="굴림" w:hAnsi="Times New Roman" w:cs="Times New Roman"/>
                <w:bCs/>
                <w:i/>
                <w:color w:val="3333CC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i/>
                <w:color w:val="3333CC"/>
                <w:spacing w:val="-2"/>
                <w:sz w:val="24"/>
                <w:szCs w:val="24"/>
                <w:shd w:val="clear" w:color="auto" w:fill="FFFFFF"/>
              </w:rPr>
              <w:t xml:space="preserve">Experience in operating </w:t>
            </w:r>
            <w:r w:rsidRPr="00274B8A">
              <w:rPr>
                <w:rFonts w:ascii="Times New Roman" w:eastAsia="맑은 고딕" w:hAnsi="Times New Roman" w:cs="Times New Roman"/>
                <w:bCs/>
                <w:i/>
                <w:color w:val="3333CC"/>
                <w:kern w:val="0"/>
                <w:sz w:val="24"/>
                <w:szCs w:val="24"/>
              </w:rPr>
              <w:t>Fundraising</w:t>
            </w:r>
            <w:r w:rsidRPr="00274B8A">
              <w:rPr>
                <w:rFonts w:ascii="Times New Roman" w:eastAsia="맑은 고딕" w:hAnsi="Times New Roman" w:cs="Times New Roman"/>
                <w:i/>
                <w:color w:val="3333CC"/>
                <w:spacing w:val="-2"/>
                <w:sz w:val="24"/>
                <w:szCs w:val="24"/>
                <w:shd w:val="clear" w:color="auto" w:fill="FFFFFF"/>
              </w:rPr>
              <w:t xml:space="preserve"> programs or successful case of startup of investment acquisition</w:t>
            </w:r>
          </w:p>
        </w:tc>
      </w:tr>
      <w:tr w:rsidR="006B074F" w:rsidRPr="00747B47" w:rsidTr="00154BE3">
        <w:trPr>
          <w:trHeight w:val="1341"/>
        </w:trPr>
        <w:tc>
          <w:tcPr>
            <w:tcW w:w="193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074F" w:rsidRPr="00274B8A" w:rsidRDefault="00900EBB" w:rsidP="006B074F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sz w:val="24"/>
                <w:szCs w:val="24"/>
              </w:rPr>
              <w:t>P</w:t>
            </w:r>
            <w:r w:rsidR="006B074F"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sz w:val="24"/>
                <w:szCs w:val="24"/>
              </w:rPr>
              <w:t>rogram operation</w:t>
            </w:r>
          </w:p>
        </w:tc>
        <w:tc>
          <w:tcPr>
            <w:tcW w:w="7093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074F" w:rsidRPr="00274B8A" w:rsidRDefault="006B074F" w:rsidP="006B074F">
            <w:pPr>
              <w:tabs>
                <w:tab w:val="left" w:pos="3868"/>
              </w:tabs>
              <w:spacing w:after="0" w:line="264" w:lineRule="auto"/>
              <w:ind w:left="46"/>
              <w:jc w:val="left"/>
              <w:textAlignment w:val="baseline"/>
              <w:rPr>
                <w:rFonts w:ascii="Times New Roman" w:eastAsia="굴림" w:hAnsi="Times New Roman" w:cs="Times New Roman"/>
                <w:i/>
                <w:color w:val="3333CC"/>
                <w:sz w:val="24"/>
                <w:szCs w:val="24"/>
              </w:rPr>
            </w:pPr>
            <w:r w:rsidRPr="00274B8A">
              <w:rPr>
                <w:rFonts w:ascii="Times New Roman" w:eastAsia="굴림" w:hAnsi="Times New Roman" w:cs="Times New Roman" w:hint="eastAsia"/>
                <w:i/>
                <w:color w:val="3333CC"/>
                <w:sz w:val="24"/>
                <w:szCs w:val="24"/>
              </w:rPr>
              <w:t>O</w:t>
            </w:r>
            <w:r w:rsidRPr="00274B8A">
              <w:rPr>
                <w:rFonts w:ascii="Times New Roman" w:eastAsia="굴림" w:hAnsi="Times New Roman" w:cs="Times New Roman"/>
                <w:i/>
                <w:color w:val="3333CC"/>
                <w:sz w:val="24"/>
                <w:szCs w:val="24"/>
              </w:rPr>
              <w:t>peration period, M</w:t>
            </w:r>
            <w:r w:rsidRPr="00274B8A">
              <w:rPr>
                <w:rFonts w:ascii="Times New Roman" w:eastAsia="굴림" w:hAnsi="Times New Roman" w:cs="Times New Roman" w:hint="eastAsia"/>
                <w:i/>
                <w:color w:val="3333CC"/>
                <w:sz w:val="24"/>
                <w:szCs w:val="24"/>
              </w:rPr>
              <w:t>ain contents</w:t>
            </w:r>
            <w:r w:rsidR="001271E6" w:rsidRPr="00274B8A">
              <w:rPr>
                <w:rFonts w:ascii="Times New Roman" w:eastAsia="굴림" w:hAnsi="Times New Roman" w:cs="Times New Roman"/>
                <w:i/>
                <w:color w:val="3333CC"/>
                <w:sz w:val="24"/>
                <w:szCs w:val="24"/>
              </w:rPr>
              <w:t xml:space="preserve">, </w:t>
            </w:r>
            <w:r w:rsidR="00634524" w:rsidRPr="00274B8A">
              <w:rPr>
                <w:rFonts w:ascii="Times New Roman" w:eastAsia="굴림" w:hAnsi="Times New Roman" w:cs="Times New Roman"/>
                <w:i/>
                <w:color w:val="3333CC"/>
                <w:sz w:val="24"/>
                <w:szCs w:val="24"/>
              </w:rPr>
              <w:t>Investor match to startup</w:t>
            </w:r>
          </w:p>
        </w:tc>
      </w:tr>
      <w:tr w:rsidR="00CF0C26" w:rsidRPr="00747B47" w:rsidTr="00154BE3">
        <w:trPr>
          <w:trHeight w:val="1645"/>
        </w:trPr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vAlign w:val="center"/>
          </w:tcPr>
          <w:p w:rsidR="00CF0C26" w:rsidRPr="00274B8A" w:rsidRDefault="00CF0C26" w:rsidP="00CF0C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t>Onsite IR</w:t>
            </w:r>
          </w:p>
        </w:tc>
        <w:tc>
          <w:tcPr>
            <w:tcW w:w="7093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F0C26" w:rsidRPr="00636CFC" w:rsidRDefault="00CF0C26" w:rsidP="00010368">
            <w:pPr>
              <w:tabs>
                <w:tab w:val="left" w:pos="3868"/>
              </w:tabs>
              <w:spacing w:after="0" w:line="264" w:lineRule="auto"/>
              <w:ind w:left="46"/>
              <w:jc w:val="left"/>
              <w:textAlignment w:val="baseline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274B8A">
              <w:rPr>
                <w:rFonts w:ascii="Times New Roman" w:eastAsia="굴림" w:hAnsi="Times New Roman" w:cs="Times New Roman" w:hint="eastAsia"/>
                <w:i/>
                <w:color w:val="3333CC"/>
                <w:sz w:val="24"/>
                <w:szCs w:val="24"/>
              </w:rPr>
              <w:t>O</w:t>
            </w:r>
            <w:r w:rsidRPr="00274B8A">
              <w:rPr>
                <w:rFonts w:ascii="Times New Roman" w:eastAsia="굴림" w:hAnsi="Times New Roman" w:cs="Times New Roman"/>
                <w:i/>
                <w:color w:val="3333CC"/>
                <w:sz w:val="24"/>
                <w:szCs w:val="24"/>
              </w:rPr>
              <w:t>peration period, M</w:t>
            </w:r>
            <w:r w:rsidRPr="00274B8A">
              <w:rPr>
                <w:rFonts w:ascii="Times New Roman" w:eastAsia="굴림" w:hAnsi="Times New Roman" w:cs="Times New Roman" w:hint="eastAsia"/>
                <w:i/>
                <w:color w:val="3333CC"/>
                <w:sz w:val="24"/>
                <w:szCs w:val="24"/>
              </w:rPr>
              <w:t>ain contents</w:t>
            </w:r>
            <w:r w:rsidRPr="00274B8A">
              <w:rPr>
                <w:rFonts w:ascii="Times New Roman" w:eastAsia="굴림" w:hAnsi="Times New Roman" w:cs="Times New Roman"/>
                <w:i/>
                <w:color w:val="3333CC"/>
                <w:sz w:val="24"/>
                <w:szCs w:val="24"/>
              </w:rPr>
              <w:t>, Investor match to startup</w:t>
            </w:r>
          </w:p>
        </w:tc>
      </w:tr>
      <w:tr w:rsidR="00CF0C26" w:rsidRPr="00747B47" w:rsidTr="00154BE3">
        <w:trPr>
          <w:trHeight w:val="1358"/>
        </w:trPr>
        <w:tc>
          <w:tcPr>
            <w:tcW w:w="193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Selection Criteria</w:t>
            </w:r>
          </w:p>
        </w:tc>
        <w:tc>
          <w:tcPr>
            <w:tcW w:w="7093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900EBB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left"/>
              <w:textAlignment w:val="baseline"/>
              <w:rPr>
                <w:rFonts w:ascii="Times New Roman" w:eastAsia="굴림" w:hAnsi="Times New Roman" w:cs="Times New Roman"/>
                <w:i/>
                <w:color w:val="3333CC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굴림" w:hAnsi="Times New Roman" w:cs="Times New Roman"/>
                <w:i/>
                <w:color w:val="3333CC"/>
                <w:kern w:val="0"/>
                <w:sz w:val="24"/>
                <w:szCs w:val="24"/>
              </w:rPr>
              <w:t>Items for the evaluation</w:t>
            </w:r>
          </w:p>
        </w:tc>
      </w:tr>
      <w:tr w:rsidR="00CF0C26" w:rsidRPr="00747B47" w:rsidTr="0073384C">
        <w:trPr>
          <w:trHeight w:val="368"/>
        </w:trPr>
        <w:tc>
          <w:tcPr>
            <w:tcW w:w="6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3</w:t>
            </w:r>
          </w:p>
        </w:tc>
        <w:tc>
          <w:tcPr>
            <w:tcW w:w="8328" w:type="dxa"/>
            <w:gridSpan w:val="8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 xml:space="preserve">Network </w:t>
            </w:r>
            <w:r w:rsidRPr="00274B8A">
              <w:rPr>
                <w:rFonts w:ascii="Times New Roman" w:eastAsia="맑은 고딕" w:hAnsi="Times New Roman" w:cs="Times New Roman"/>
                <w:bCs/>
                <w:color w:val="0D0D0D"/>
                <w:kern w:val="0"/>
                <w:sz w:val="24"/>
                <w:szCs w:val="24"/>
              </w:rPr>
              <w:t>(VE, PE, CVC, etc.)</w:t>
            </w:r>
          </w:p>
        </w:tc>
      </w:tr>
      <w:tr w:rsidR="00CF0C26" w:rsidRPr="00747B47" w:rsidTr="00274B8A">
        <w:trPr>
          <w:trHeight w:val="1510"/>
        </w:trPr>
        <w:tc>
          <w:tcPr>
            <w:tcW w:w="193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t>Key network</w:t>
            </w:r>
          </w:p>
        </w:tc>
        <w:tc>
          <w:tcPr>
            <w:tcW w:w="7093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F0C26" w:rsidRPr="00274B8A" w:rsidRDefault="00CF0C26" w:rsidP="00010368">
            <w:pPr>
              <w:widowControl/>
              <w:shd w:val="clear" w:color="auto" w:fill="FDFDFD"/>
              <w:wordWrap/>
              <w:autoSpaceDE/>
              <w:autoSpaceDN/>
              <w:spacing w:after="0" w:line="302" w:lineRule="atLeast"/>
              <w:jc w:val="left"/>
              <w:rPr>
                <w:rFonts w:ascii="Times New Roman" w:eastAsia="굴림" w:hAnsi="Times New Roman" w:cs="Times New Roman"/>
                <w:i/>
                <w:color w:val="3333CC"/>
                <w:kern w:val="0"/>
                <w:sz w:val="24"/>
                <w:szCs w:val="24"/>
              </w:rPr>
            </w:pPr>
            <w:r w:rsidRPr="00274B8A">
              <w:rPr>
                <w:rFonts w:ascii="Times New Roman" w:eastAsia="굴림" w:hAnsi="Times New Roman" w:cs="Times New Roman"/>
                <w:i/>
                <w:color w:val="3333CC"/>
                <w:kern w:val="0"/>
                <w:sz w:val="24"/>
                <w:szCs w:val="24"/>
              </w:rPr>
              <w:t>Please write down the status of the investor network that you think is the most important in this program.</w:t>
            </w:r>
          </w:p>
        </w:tc>
      </w:tr>
      <w:tr w:rsidR="00CF0C26" w:rsidRPr="00747B47" w:rsidTr="00F843A4">
        <w:trPr>
          <w:trHeight w:val="1537"/>
        </w:trPr>
        <w:tc>
          <w:tcPr>
            <w:tcW w:w="193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" w:eastAsia="맑은 고딕" w:hAnsi="Times" w:cs="Times New Roman"/>
                <w:b/>
                <w:bCs/>
                <w:color w:val="0D0D0D"/>
                <w:kern w:val="0"/>
                <w:sz w:val="24"/>
                <w:szCs w:val="24"/>
              </w:rPr>
              <w:t>How to utilize the network</w:t>
            </w:r>
          </w:p>
        </w:tc>
        <w:tc>
          <w:tcPr>
            <w:tcW w:w="7093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0C26" w:rsidRPr="00747B47" w:rsidTr="0073384C">
        <w:trPr>
          <w:trHeight w:val="368"/>
        </w:trPr>
        <w:tc>
          <w:tcPr>
            <w:tcW w:w="6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" w:eastAsia="맑은 고딕" w:hAnsi="Times" w:cs="Times New Roman"/>
                <w:b/>
                <w:bCs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8328" w:type="dxa"/>
            <w:gridSpan w:val="8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460864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left"/>
              <w:textAlignment w:val="baseline"/>
              <w:rPr>
                <w:rFonts w:ascii="Times" w:eastAsia="굴림" w:hAnsi="Times" w:cs="Times New Roman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Times" w:eastAsia="맑은 고딕" w:hAnsi="Times" w:cs="Times New Roman"/>
                <w:b/>
                <w:bCs/>
                <w:color w:val="0D0D0D"/>
                <w:spacing w:val="-8"/>
                <w:kern w:val="0"/>
                <w:sz w:val="24"/>
                <w:szCs w:val="24"/>
              </w:rPr>
              <w:t>Dedicated Managers Information who</w:t>
            </w:r>
            <w:r w:rsidR="00CF0C26" w:rsidRPr="00274B8A">
              <w:rPr>
                <w:rFonts w:ascii="Times" w:eastAsia="맑은 고딕" w:hAnsi="Times" w:cs="Times New Roman"/>
                <w:b/>
                <w:bCs/>
                <w:color w:val="0D0D0D"/>
                <w:spacing w:val="-8"/>
                <w:kern w:val="0"/>
                <w:sz w:val="24"/>
                <w:szCs w:val="24"/>
              </w:rPr>
              <w:t xml:space="preserve"> join </w:t>
            </w:r>
            <w:r w:rsidR="00900EBB" w:rsidRPr="00274B8A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24"/>
                <w:szCs w:val="24"/>
              </w:rPr>
              <w:t>Fundraising Acceleration Program</w:t>
            </w:r>
          </w:p>
        </w:tc>
      </w:tr>
      <w:tr w:rsidR="00CF0C26" w:rsidRPr="00747B47" w:rsidTr="0073384C">
        <w:trPr>
          <w:trHeight w:val="277"/>
        </w:trPr>
        <w:tc>
          <w:tcPr>
            <w:tcW w:w="1866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" w:eastAsia="맑은 고딕" w:hAnsi="Times" w:cs="Times New Roman"/>
                <w:b/>
                <w:bCs/>
                <w:color w:val="0D0D0D"/>
                <w:kern w:val="0"/>
                <w:sz w:val="24"/>
                <w:szCs w:val="24"/>
              </w:rPr>
              <w:t>Name</w:t>
            </w:r>
          </w:p>
        </w:tc>
        <w:tc>
          <w:tcPr>
            <w:tcW w:w="1784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" w:eastAsia="맑은 고딕" w:hAnsi="Times" w:cs="Times New Roman"/>
                <w:b/>
                <w:bCs/>
                <w:color w:val="0D0D0D"/>
                <w:kern w:val="0"/>
                <w:sz w:val="24"/>
                <w:szCs w:val="24"/>
              </w:rPr>
              <w:t>Position</w:t>
            </w:r>
          </w:p>
        </w:tc>
        <w:tc>
          <w:tcPr>
            <w:tcW w:w="180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" w:eastAsia="맑은 고딕" w:hAnsi="Times" w:cs="Times New Roman"/>
                <w:b/>
                <w:bCs/>
                <w:color w:val="0D0D0D"/>
                <w:kern w:val="0"/>
                <w:sz w:val="24"/>
                <w:szCs w:val="24"/>
              </w:rPr>
              <w:t>Duties</w:t>
            </w:r>
          </w:p>
        </w:tc>
        <w:tc>
          <w:tcPr>
            <w:tcW w:w="176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" w:eastAsia="맑은 고딕" w:hAnsi="Times" w:cs="Times New Roman"/>
                <w:b/>
                <w:bCs/>
                <w:color w:val="0D0D0D"/>
                <w:kern w:val="0"/>
                <w:sz w:val="24"/>
                <w:szCs w:val="24"/>
              </w:rPr>
              <w:t>Email</w:t>
            </w:r>
          </w:p>
        </w:tc>
        <w:tc>
          <w:tcPr>
            <w:tcW w:w="18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00"/>
                <w:kern w:val="0"/>
                <w:sz w:val="24"/>
                <w:szCs w:val="24"/>
              </w:rPr>
            </w:pPr>
            <w:r w:rsidRPr="00274B8A">
              <w:rPr>
                <w:rFonts w:ascii="Times" w:eastAsia="맑은 고딕" w:hAnsi="Times" w:cs="Times New Roman"/>
                <w:b/>
                <w:bCs/>
                <w:color w:val="0D0D0D"/>
                <w:kern w:val="0"/>
                <w:sz w:val="24"/>
                <w:szCs w:val="24"/>
              </w:rPr>
              <w:t>Phone Number</w:t>
            </w:r>
          </w:p>
        </w:tc>
      </w:tr>
      <w:tr w:rsidR="00CF0C26" w:rsidRPr="00747B47" w:rsidTr="00010368">
        <w:trPr>
          <w:trHeight w:val="503"/>
        </w:trPr>
        <w:tc>
          <w:tcPr>
            <w:tcW w:w="1866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CF0C26" w:rsidRPr="00747B47" w:rsidTr="00010368">
        <w:trPr>
          <w:trHeight w:val="524"/>
        </w:trPr>
        <w:tc>
          <w:tcPr>
            <w:tcW w:w="1866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154BE3" w:rsidRPr="00747B47" w:rsidTr="00010368">
        <w:trPr>
          <w:trHeight w:val="477"/>
        </w:trPr>
        <w:tc>
          <w:tcPr>
            <w:tcW w:w="1866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CF0C26" w:rsidRPr="00747B47" w:rsidTr="00010368">
        <w:trPr>
          <w:trHeight w:val="499"/>
        </w:trPr>
        <w:tc>
          <w:tcPr>
            <w:tcW w:w="1866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0C26" w:rsidRPr="00274B8A" w:rsidRDefault="00CF0C26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154BE3" w:rsidRPr="00747B47" w:rsidTr="00010368">
        <w:trPr>
          <w:trHeight w:val="507"/>
        </w:trPr>
        <w:tc>
          <w:tcPr>
            <w:tcW w:w="1866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4BE3" w:rsidRPr="00274B8A" w:rsidRDefault="00154BE3" w:rsidP="00CF0C26">
            <w:pPr>
              <w:tabs>
                <w:tab w:val="left" w:pos="3868"/>
              </w:tabs>
              <w:snapToGrid w:val="0"/>
              <w:spacing w:after="0" w:line="264" w:lineRule="auto"/>
              <w:ind w:left="46"/>
              <w:jc w:val="center"/>
              <w:textAlignment w:val="baseline"/>
              <w:rPr>
                <w:rFonts w:ascii="Times" w:eastAsia="굴림" w:hAnsi="Times" w:cs="Times New Roman"/>
                <w:color w:val="0000FF"/>
                <w:kern w:val="0"/>
                <w:sz w:val="24"/>
                <w:szCs w:val="24"/>
              </w:rPr>
            </w:pPr>
          </w:p>
        </w:tc>
      </w:tr>
    </w:tbl>
    <w:p w:rsidR="00117EE6" w:rsidRPr="00117EE6" w:rsidRDefault="00117EE6" w:rsidP="00117EE6">
      <w:pPr>
        <w:tabs>
          <w:tab w:val="left" w:pos="3868"/>
        </w:tabs>
        <w:snapToGrid w:val="0"/>
        <w:spacing w:after="0" w:line="264" w:lineRule="auto"/>
        <w:ind w:left="46"/>
        <w:jc w:val="center"/>
        <w:textAlignment w:val="baseline"/>
        <w:rPr>
          <w:rFonts w:ascii="Times New Roman" w:eastAsia="굴림" w:hAnsi="Times New Roman" w:cs="Times New Roman"/>
          <w:b/>
          <w:bCs/>
          <w:vanish/>
          <w:color w:val="0D0D0D"/>
          <w:kern w:val="0"/>
          <w:sz w:val="30"/>
          <w:szCs w:val="30"/>
        </w:rPr>
      </w:pPr>
    </w:p>
    <w:p w:rsidR="00A766D0" w:rsidRDefault="00A766D0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</w:p>
    <w:p w:rsidR="00154BE3" w:rsidRDefault="00154BE3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</w:p>
    <w:p w:rsidR="00154BE3" w:rsidRDefault="00154BE3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</w:p>
    <w:p w:rsidR="00154BE3" w:rsidRDefault="00154BE3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</w:p>
    <w:p w:rsidR="00154BE3" w:rsidRDefault="00154BE3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</w:p>
    <w:p w:rsidR="00154BE3" w:rsidRDefault="00154BE3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</w:p>
    <w:p w:rsidR="00154BE3" w:rsidRDefault="00154BE3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</w:p>
    <w:p w:rsidR="00154BE3" w:rsidRDefault="00154BE3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</w:p>
    <w:p w:rsidR="00154BE3" w:rsidRDefault="00154BE3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</w:p>
    <w:p w:rsidR="00154BE3" w:rsidRDefault="00154BE3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</w:p>
    <w:tbl>
      <w:tblPr>
        <w:tblOverlap w:val="never"/>
        <w:tblW w:w="90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154BE3" w:rsidRPr="0073384C" w:rsidTr="00FE296D">
        <w:trPr>
          <w:trHeight w:val="577"/>
          <w:jc w:val="center"/>
        </w:trPr>
        <w:tc>
          <w:tcPr>
            <w:tcW w:w="9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BE3" w:rsidRPr="0073384C" w:rsidRDefault="00154BE3" w:rsidP="00FE296D">
            <w:pPr>
              <w:tabs>
                <w:tab w:val="left" w:pos="3868"/>
              </w:tabs>
              <w:snapToGrid w:val="0"/>
              <w:spacing w:after="0" w:line="360" w:lineRule="auto"/>
              <w:ind w:left="46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32"/>
                <w:szCs w:val="36"/>
              </w:rPr>
            </w:pPr>
            <w:r w:rsidRPr="00747B47">
              <w:rPr>
                <w:rFonts w:ascii="Times New Roman" w:hAnsi="Times New Roman" w:cs="Times New Roman"/>
              </w:rPr>
              <w:br w:type="page"/>
            </w:r>
            <w:r w:rsidRPr="0073384C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32"/>
                <w:szCs w:val="36"/>
              </w:rPr>
              <w:t xml:space="preserve">2021 </w:t>
            </w:r>
            <w:r w:rsidRPr="0073384C">
              <w:rPr>
                <w:rFonts w:ascii="Times New Roman" w:eastAsia="맑은 고딕" w:hAnsi="Times New Roman" w:cs="Times New Roman" w:hint="eastAsia"/>
                <w:b/>
                <w:bCs/>
                <w:color w:val="0D0D0D"/>
                <w:kern w:val="0"/>
                <w:sz w:val="32"/>
                <w:szCs w:val="36"/>
              </w:rPr>
              <w:t>F</w:t>
            </w:r>
            <w:r w:rsidRPr="0073384C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32"/>
                <w:szCs w:val="36"/>
              </w:rPr>
              <w:t xml:space="preserve">undraising </w:t>
            </w:r>
            <w:r w:rsidRPr="0073384C">
              <w:rPr>
                <w:rFonts w:ascii="Times New Roman" w:eastAsia="맑은 고딕" w:hAnsi="Times New Roman" w:cs="Times New Roman" w:hint="eastAsia"/>
                <w:b/>
                <w:bCs/>
                <w:color w:val="0D0D0D"/>
                <w:kern w:val="0"/>
                <w:sz w:val="32"/>
                <w:szCs w:val="36"/>
              </w:rPr>
              <w:t>Acceleration</w:t>
            </w:r>
            <w:r w:rsidRPr="0073384C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32"/>
                <w:szCs w:val="36"/>
              </w:rPr>
              <w:t xml:space="preserve"> </w:t>
            </w:r>
            <w:r w:rsidRPr="0073384C">
              <w:rPr>
                <w:rFonts w:ascii="Times New Roman" w:eastAsia="맑은 고딕" w:hAnsi="Times New Roman" w:cs="Times New Roman" w:hint="eastAsia"/>
                <w:b/>
                <w:bCs/>
                <w:color w:val="0D0D0D"/>
                <w:kern w:val="0"/>
                <w:sz w:val="32"/>
                <w:szCs w:val="36"/>
              </w:rPr>
              <w:t>Program</w:t>
            </w:r>
          </w:p>
          <w:p w:rsidR="00154BE3" w:rsidRPr="0073384C" w:rsidRDefault="00154BE3" w:rsidP="00FE296D">
            <w:pPr>
              <w:tabs>
                <w:tab w:val="left" w:pos="3868"/>
              </w:tabs>
              <w:snapToGrid w:val="0"/>
              <w:spacing w:after="0" w:line="360" w:lineRule="auto"/>
              <w:ind w:left="4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73384C">
              <w:rPr>
                <w:rFonts w:ascii="Times New Roman" w:eastAsia="맑은 고딕" w:hAnsi="Times New Roman" w:cs="Times New Roman"/>
                <w:b/>
                <w:bCs/>
                <w:color w:val="0D0D0D"/>
                <w:kern w:val="0"/>
                <w:sz w:val="36"/>
                <w:szCs w:val="36"/>
              </w:rPr>
              <w:t>Accelerator Application (Full version)</w:t>
            </w:r>
          </w:p>
        </w:tc>
      </w:tr>
    </w:tbl>
    <w:p w:rsidR="00306CEC" w:rsidRPr="00306CEC" w:rsidRDefault="00306CEC" w:rsidP="00DE72A7">
      <w:pPr>
        <w:pStyle w:val="a7"/>
        <w:numPr>
          <w:ilvl w:val="0"/>
          <w:numId w:val="3"/>
        </w:num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leftChars="0" w:right="400"/>
        <w:jc w:val="right"/>
        <w:textAlignment w:val="baseline"/>
        <w:rPr>
          <w:rFonts w:ascii="Times New Roman" w:eastAsia="맑은 고딕" w:hAnsi="Times New Roman" w:cs="Times New Roman"/>
          <w:bCs/>
          <w:i/>
          <w:color w:val="FF0000"/>
          <w:kern w:val="0"/>
          <w:sz w:val="26"/>
          <w:szCs w:val="26"/>
        </w:rPr>
      </w:pPr>
      <w:r w:rsidRPr="00306CEC">
        <w:rPr>
          <w:rFonts w:ascii="Times New Roman" w:eastAsia="맑은 고딕" w:hAnsi="Times New Roman" w:cs="Times New Roman"/>
          <w:bCs/>
          <w:i/>
          <w:color w:val="FF0000"/>
          <w:kern w:val="0"/>
          <w:sz w:val="26"/>
          <w:szCs w:val="26"/>
        </w:rPr>
        <w:t>Pleas</w:t>
      </w:r>
      <w:r w:rsidR="003A4341">
        <w:rPr>
          <w:rFonts w:ascii="Times New Roman" w:eastAsia="맑은 고딕" w:hAnsi="Times New Roman" w:cs="Times New Roman"/>
          <w:bCs/>
          <w:i/>
          <w:color w:val="FF0000"/>
          <w:kern w:val="0"/>
          <w:sz w:val="26"/>
          <w:szCs w:val="26"/>
        </w:rPr>
        <w:t>e refer to Appendix 1 on the notice</w:t>
      </w:r>
    </w:p>
    <w:p w:rsidR="00117EE6" w:rsidRPr="00404552" w:rsidRDefault="00BA1FED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404552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  <w:u w:val="single" w:color="000000"/>
        </w:rPr>
        <w:t>A.</w:t>
      </w:r>
      <w:r w:rsidR="00117EE6" w:rsidRPr="00404552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  <w:u w:val="single" w:color="000000"/>
        </w:rPr>
        <w:t xml:space="preserve"> Applicant Overview</w:t>
      </w:r>
    </w:p>
    <w:p w:rsidR="00743AF1" w:rsidRPr="00743AF1" w:rsidRDefault="00702665" w:rsidP="00743AF1">
      <w:pPr>
        <w:spacing w:after="0" w:line="336" w:lineRule="auto"/>
        <w:ind w:left="556" w:hanging="556"/>
        <w:textAlignment w:val="baseline"/>
        <w:rPr>
          <w:rFonts w:ascii="Times New Roman" w:eastAsia="맑은 고딕" w:hAnsi="Times New Roman" w:cs="Times New Roman" w:hint="eastAsia"/>
          <w:color w:val="000000"/>
          <w:kern w:val="0"/>
          <w:sz w:val="26"/>
          <w:szCs w:val="26"/>
        </w:rPr>
      </w:pPr>
      <w:r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>A-1</w:t>
      </w:r>
      <w:r w:rsidR="0073384C"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>)</w:t>
      </w:r>
      <w:r w:rsidR="00306CEC"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 xml:space="preserve"> </w:t>
      </w:r>
      <w:r w:rsidR="00306CEC" w:rsidRPr="00743AF1">
        <w:rPr>
          <w:rFonts w:ascii="Times New Roman" w:eastAsia="맑은 고딕" w:hAnsi="Times New Roman" w:cs="Times New Roman" w:hint="eastAsia"/>
          <w:color w:val="000000"/>
          <w:kern w:val="0"/>
          <w:sz w:val="26"/>
          <w:szCs w:val="26"/>
        </w:rPr>
        <w:t>D</w:t>
      </w:r>
      <w:r w:rsidR="00306CEC"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>escription of</w:t>
      </w:r>
      <w:r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 xml:space="preserve"> </w:t>
      </w:r>
      <w:r w:rsidR="00306CEC"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>Accelerator’s status</w:t>
      </w:r>
    </w:p>
    <w:p w:rsidR="00743AF1" w:rsidRPr="00743AF1" w:rsidRDefault="0073384C" w:rsidP="00743AF1">
      <w:pPr>
        <w:spacing w:after="0" w:line="336" w:lineRule="auto"/>
        <w:ind w:left="556" w:hanging="556"/>
        <w:textAlignment w:val="baseline"/>
        <w:rPr>
          <w:rFonts w:ascii="Times New Roman" w:eastAsia="맑은 고딕" w:hAnsi="Times New Roman" w:cs="Times New Roman" w:hint="eastAsia"/>
          <w:color w:val="000000"/>
          <w:kern w:val="0"/>
          <w:sz w:val="26"/>
          <w:szCs w:val="26"/>
        </w:rPr>
      </w:pPr>
      <w:r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 xml:space="preserve">A-2) </w:t>
      </w:r>
      <w:r w:rsidR="00306CEC"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 xml:space="preserve">Dedicated </w:t>
      </w:r>
      <w:r w:rsidR="00460864"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>managers</w:t>
      </w:r>
      <w:r w:rsidR="00306CEC"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 xml:space="preserve"> Information</w:t>
      </w:r>
    </w:p>
    <w:p w:rsidR="003A4341" w:rsidRPr="00743AF1" w:rsidRDefault="00B07138" w:rsidP="003A4341">
      <w:pPr>
        <w:pStyle w:val="10"/>
        <w:wordWrap/>
        <w:spacing w:after="0" w:line="336" w:lineRule="auto"/>
        <w:ind w:left="434" w:hanging="434"/>
        <w:jc w:val="left"/>
        <w:rPr>
          <w:sz w:val="26"/>
          <w:szCs w:val="26"/>
        </w:rPr>
      </w:pPr>
      <w:r w:rsidRPr="00743AF1">
        <w:rPr>
          <w:rFonts w:ascii="Times New Roman" w:eastAsia="맑은 고딕" w:hAnsi="Times New Roman" w:cs="Times New Roman"/>
          <w:sz w:val="26"/>
          <w:szCs w:val="26"/>
        </w:rPr>
        <w:t xml:space="preserve">A-3) </w:t>
      </w:r>
      <w:r w:rsidR="003A4341"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>Program management experience</w:t>
      </w:r>
    </w:p>
    <w:p w:rsidR="00743AF1" w:rsidRPr="00743AF1" w:rsidRDefault="00743AF1" w:rsidP="00743AF1">
      <w:pPr>
        <w:pStyle w:val="a3"/>
        <w:wordWrap/>
        <w:spacing w:line="336" w:lineRule="auto"/>
        <w:jc w:val="left"/>
        <w:rPr>
          <w:rFonts w:ascii="Times New Roman" w:eastAsia="맑은 고딕" w:hAnsi="Times New Roman" w:cs="Times New Roman" w:hint="eastAsia"/>
          <w:sz w:val="24"/>
          <w:szCs w:val="24"/>
        </w:rPr>
      </w:pPr>
      <w:r w:rsidRPr="00743AF1">
        <w:rPr>
          <w:rFonts w:ascii="Times New Roman" w:eastAsia="맑은 고딕" w:hAnsi="Times New Roman" w:cs="Times New Roman"/>
          <w:sz w:val="24"/>
          <w:szCs w:val="24"/>
        </w:rPr>
        <w:t>(</w:t>
      </w:r>
      <w:r w:rsidR="000B438D" w:rsidRPr="00743AF1">
        <w:rPr>
          <w:rFonts w:ascii="Times New Roman" w:eastAsia="맑은 고딕" w:hAnsi="Times New Roman" w:cs="Times New Roman"/>
          <w:sz w:val="24"/>
          <w:szCs w:val="24"/>
        </w:rPr>
        <w:t>Experience in operating programs related to attracting investors for startup</w:t>
      </w:r>
      <w:r w:rsidRPr="00743AF1">
        <w:rPr>
          <w:rFonts w:ascii="Times New Roman" w:eastAsia="맑은 고딕" w:hAnsi="Times New Roman" w:cs="Times New Roman"/>
          <w:sz w:val="24"/>
          <w:szCs w:val="24"/>
        </w:rPr>
        <w:t>)</w:t>
      </w:r>
    </w:p>
    <w:p w:rsidR="003A4341" w:rsidRDefault="0073384C" w:rsidP="003A4341">
      <w:pPr>
        <w:pStyle w:val="10"/>
        <w:wordWrap/>
        <w:spacing w:after="0" w:line="336" w:lineRule="auto"/>
        <w:ind w:left="434" w:hanging="434"/>
        <w:jc w:val="left"/>
      </w:pPr>
      <w:r w:rsidRPr="00404552">
        <w:rPr>
          <w:rFonts w:ascii="Times New Roman" w:eastAsia="맑은 고딕" w:hAnsi="Times New Roman" w:cs="Times New Roman"/>
          <w:sz w:val="26"/>
          <w:szCs w:val="26"/>
        </w:rPr>
        <w:t>A-</w:t>
      </w:r>
      <w:r w:rsidR="00B07138" w:rsidRPr="00404552">
        <w:rPr>
          <w:rFonts w:ascii="Times New Roman" w:eastAsia="맑은 고딕" w:hAnsi="Times New Roman" w:cs="Times New Roman"/>
          <w:sz w:val="26"/>
          <w:szCs w:val="26"/>
        </w:rPr>
        <w:t>4</w:t>
      </w:r>
      <w:r w:rsidRPr="00404552">
        <w:rPr>
          <w:rFonts w:ascii="Times New Roman" w:eastAsia="맑은 고딕" w:hAnsi="Times New Roman" w:cs="Times New Roman"/>
          <w:sz w:val="26"/>
          <w:szCs w:val="26"/>
        </w:rPr>
        <w:t xml:space="preserve">) </w:t>
      </w:r>
      <w:r w:rsidR="003A4341">
        <w:rPr>
          <w:rFonts w:ascii="Times New Roman" w:eastAsia="맑은 고딕" w:hAnsi="Times New Roman" w:cs="Times New Roman"/>
          <w:kern w:val="0"/>
          <w:sz w:val="24"/>
          <w:szCs w:val="24"/>
        </w:rPr>
        <w:t>Cases of investments made</w:t>
      </w:r>
    </w:p>
    <w:p w:rsidR="003A4341" w:rsidRDefault="003A4341" w:rsidP="003A4341">
      <w:pPr>
        <w:pStyle w:val="10"/>
        <w:wordWrap/>
        <w:spacing w:after="0" w:line="336" w:lineRule="auto"/>
        <w:jc w:val="left"/>
      </w:pPr>
      <w:r>
        <w:rPr>
          <w:rFonts w:ascii="Times New Roman" w:eastAsia="맑은 고딕" w:hAnsi="Times New Roman" w:cs="Times New Roman"/>
          <w:kern w:val="0"/>
          <w:sz w:val="22"/>
          <w:szCs w:val="22"/>
        </w:rPr>
        <w:t>(write it only if you have your own investment finances)</w:t>
      </w:r>
    </w:p>
    <w:p w:rsidR="00A83F19" w:rsidRPr="003A4341" w:rsidRDefault="00A83F19" w:rsidP="00A83F19">
      <w:pPr>
        <w:pStyle w:val="a3"/>
        <w:wordWrap/>
        <w:spacing w:line="336" w:lineRule="auto"/>
        <w:jc w:val="left"/>
        <w:rPr>
          <w:rFonts w:ascii="Times New Roman" w:eastAsia="맑은 고딕" w:hAnsi="Times New Roman" w:cs="Times New Roman"/>
          <w:b/>
          <w:bCs/>
          <w:color w:val="auto"/>
          <w:sz w:val="26"/>
          <w:szCs w:val="26"/>
          <w:u w:val="single" w:color="000000"/>
        </w:rPr>
      </w:pPr>
    </w:p>
    <w:p w:rsidR="00A766D0" w:rsidRPr="00743AF1" w:rsidRDefault="0073384C" w:rsidP="00A766D0">
      <w:pPr>
        <w:pStyle w:val="a3"/>
        <w:wordWrap/>
        <w:spacing w:line="336" w:lineRule="auto"/>
        <w:jc w:val="left"/>
        <w:rPr>
          <w:rFonts w:ascii="Times New Roman" w:eastAsia="맑은 고딕" w:hAnsi="Times New Roman" w:cs="Times New Roman"/>
          <w:color w:val="auto"/>
          <w:sz w:val="26"/>
          <w:szCs w:val="26"/>
        </w:rPr>
      </w:pPr>
      <w:r w:rsidRPr="00743AF1">
        <w:rPr>
          <w:rFonts w:ascii="Times New Roman" w:eastAsia="맑은 고딕" w:hAnsi="Times New Roman" w:cs="Times New Roman"/>
          <w:b/>
          <w:bCs/>
          <w:color w:val="auto"/>
          <w:sz w:val="26"/>
          <w:szCs w:val="26"/>
          <w:u w:val="single" w:color="000000"/>
        </w:rPr>
        <w:t>B</w:t>
      </w:r>
      <w:r w:rsidR="00117EE6" w:rsidRPr="00743AF1">
        <w:rPr>
          <w:rFonts w:ascii="Times New Roman" w:eastAsia="맑은 고딕" w:hAnsi="Times New Roman" w:cs="Times New Roman"/>
          <w:b/>
          <w:bCs/>
          <w:color w:val="auto"/>
          <w:sz w:val="26"/>
          <w:szCs w:val="26"/>
          <w:u w:val="single" w:color="000000"/>
        </w:rPr>
        <w:t xml:space="preserve">. Operational Plans for </w:t>
      </w:r>
      <w:r w:rsidR="00A766D0" w:rsidRPr="00743AF1">
        <w:rPr>
          <w:rFonts w:ascii="Times New Roman" w:eastAsia="맑은 고딕" w:hAnsi="Times New Roman" w:cs="Times New Roman"/>
          <w:b/>
          <w:bCs/>
          <w:color w:val="auto"/>
          <w:sz w:val="26"/>
          <w:szCs w:val="26"/>
          <w:u w:val="single" w:color="000000"/>
        </w:rPr>
        <w:t>Fundraising Acceleration Program</w:t>
      </w:r>
    </w:p>
    <w:p w:rsidR="0073384C" w:rsidRPr="00743AF1" w:rsidRDefault="0073384C" w:rsidP="003A4341">
      <w:pPr>
        <w:pStyle w:val="10"/>
        <w:wordWrap/>
        <w:spacing w:after="0" w:line="336" w:lineRule="auto"/>
        <w:ind w:left="540" w:hanging="540"/>
        <w:jc w:val="left"/>
        <w:rPr>
          <w:rFonts w:ascii="Times New Roman" w:hAnsi="Times New Roman" w:cs="Times New Roman"/>
          <w:sz w:val="26"/>
          <w:szCs w:val="26"/>
        </w:rPr>
      </w:pPr>
      <w:r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 xml:space="preserve">B-1) </w:t>
      </w:r>
      <w:r w:rsidR="003A4341"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>Goals of program management</w:t>
      </w:r>
    </w:p>
    <w:p w:rsidR="003A4341" w:rsidRPr="00743AF1" w:rsidRDefault="0073384C" w:rsidP="003A4341">
      <w:pPr>
        <w:pStyle w:val="10"/>
        <w:wordWrap/>
        <w:spacing w:after="0" w:line="336" w:lineRule="auto"/>
        <w:ind w:left="420" w:hanging="420"/>
        <w:jc w:val="left"/>
        <w:rPr>
          <w:rFonts w:ascii="Times New Roman" w:hAnsi="Times New Roman" w:cs="Times New Roman"/>
          <w:sz w:val="26"/>
          <w:szCs w:val="26"/>
        </w:rPr>
      </w:pPr>
      <w:r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 xml:space="preserve">B-2) </w:t>
      </w:r>
      <w:r w:rsidR="003A4341"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>Program management plan to realize the goals</w:t>
      </w:r>
    </w:p>
    <w:p w:rsidR="003A4341" w:rsidRPr="00743AF1" w:rsidRDefault="0073384C" w:rsidP="003A4341">
      <w:pPr>
        <w:pStyle w:val="10"/>
        <w:wordWrap/>
        <w:spacing w:after="0" w:line="336" w:lineRule="auto"/>
        <w:ind w:left="420" w:hanging="420"/>
        <w:jc w:val="left"/>
        <w:rPr>
          <w:rFonts w:ascii="Times New Roman" w:hAnsi="Times New Roman" w:cs="Times New Roman"/>
          <w:sz w:val="26"/>
          <w:szCs w:val="26"/>
        </w:rPr>
      </w:pPr>
      <w:r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 xml:space="preserve">B-3) </w:t>
      </w:r>
      <w:r w:rsidR="003A4341"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>Assessment and selection of startups</w:t>
      </w:r>
    </w:p>
    <w:p w:rsidR="0073384C" w:rsidRPr="00743AF1" w:rsidRDefault="0073384C" w:rsidP="003A4341">
      <w:pPr>
        <w:spacing w:after="0" w:line="336" w:lineRule="auto"/>
        <w:ind w:left="578" w:hanging="578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743AF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 xml:space="preserve">B-4) </w:t>
      </w:r>
      <w:r w:rsidR="003A4341" w:rsidRPr="00743AF1">
        <w:rPr>
          <w:rFonts w:ascii="Times New Roman" w:eastAsia="TimesNewRomanPSMT" w:hAnsi="Times New Roman" w:cs="Times New Roman"/>
          <w:kern w:val="0"/>
          <w:sz w:val="26"/>
          <w:szCs w:val="26"/>
        </w:rPr>
        <w:t>How to support and manage startups</w:t>
      </w:r>
    </w:p>
    <w:p w:rsidR="0073384C" w:rsidRPr="00404552" w:rsidRDefault="0073384C" w:rsidP="00117EE6">
      <w:pPr>
        <w:tabs>
          <w:tab w:val="left" w:pos="7938"/>
          <w:tab w:val="left" w:pos="8000"/>
          <w:tab w:val="left" w:pos="8800"/>
          <w:tab w:val="left" w:pos="9600"/>
        </w:tabs>
        <w:spacing w:after="0" w:line="372" w:lineRule="auto"/>
        <w:ind w:right="400"/>
        <w:textAlignment w:val="baseline"/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</w:pPr>
    </w:p>
    <w:p w:rsidR="0073384C" w:rsidRPr="00743AF1" w:rsidRDefault="0073384C" w:rsidP="0073384C">
      <w:pPr>
        <w:pStyle w:val="a3"/>
        <w:spacing w:line="33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43AF1">
        <w:rPr>
          <w:rFonts w:ascii="Times New Roman" w:eastAsia="맑은 고딕" w:hAnsi="Times New Roman" w:cs="Times New Roman"/>
          <w:b/>
          <w:bCs/>
          <w:sz w:val="26"/>
          <w:szCs w:val="26"/>
          <w:u w:val="single"/>
        </w:rPr>
        <w:t xml:space="preserve">C. </w:t>
      </w:r>
      <w:r w:rsidR="00404552" w:rsidRPr="00743AF1">
        <w:rPr>
          <w:rFonts w:ascii="Times New Roman" w:eastAsia="맑은 고딕" w:hAnsi="Times New Roman" w:cs="Times New Roman"/>
          <w:b/>
          <w:bCs/>
          <w:sz w:val="26"/>
          <w:szCs w:val="26"/>
          <w:u w:val="single"/>
        </w:rPr>
        <w:t xml:space="preserve">Network </w:t>
      </w:r>
    </w:p>
    <w:p w:rsidR="00404552" w:rsidRPr="00404552" w:rsidRDefault="0042191D" w:rsidP="00F06E08">
      <w:pPr>
        <w:pStyle w:val="a3"/>
        <w:spacing w:line="336" w:lineRule="auto"/>
        <w:rPr>
          <w:rFonts w:ascii="Times New Roman" w:eastAsia="맑은 고딕" w:hAnsi="Times New Roman" w:cs="Times New Roman"/>
          <w:sz w:val="26"/>
          <w:szCs w:val="26"/>
        </w:rPr>
      </w:pPr>
      <w:r w:rsidRPr="00404552">
        <w:rPr>
          <w:rFonts w:ascii="Times New Roman" w:eastAsia="맑은 고딕" w:hAnsi="Times New Roman" w:cs="Times New Roman"/>
          <w:sz w:val="26"/>
          <w:szCs w:val="26"/>
        </w:rPr>
        <w:t xml:space="preserve">C-1) </w:t>
      </w:r>
      <w:r w:rsidR="00404552" w:rsidRPr="00404552">
        <w:rPr>
          <w:rFonts w:ascii="Times New Roman" w:eastAsia="맑은 고딕" w:hAnsi="Times New Roman" w:cs="Times New Roman"/>
          <w:sz w:val="26"/>
          <w:szCs w:val="26"/>
        </w:rPr>
        <w:t>Network status</w:t>
      </w:r>
    </w:p>
    <w:p w:rsidR="003A4341" w:rsidRDefault="0042191D" w:rsidP="003A4341">
      <w:pPr>
        <w:pStyle w:val="10"/>
        <w:wordWrap/>
        <w:spacing w:after="0" w:line="336" w:lineRule="auto"/>
        <w:ind w:left="540" w:hanging="540"/>
        <w:jc w:val="left"/>
      </w:pPr>
      <w:r w:rsidRPr="00404552">
        <w:rPr>
          <w:rFonts w:ascii="Times New Roman" w:eastAsia="맑은 고딕" w:hAnsi="Times New Roman" w:cs="Times New Roman"/>
          <w:sz w:val="26"/>
          <w:szCs w:val="26"/>
        </w:rPr>
        <w:t xml:space="preserve">C-2) </w:t>
      </w:r>
      <w:r w:rsidR="003A4341">
        <w:rPr>
          <w:rFonts w:ascii="Times New Roman" w:eastAsia="맑은 고딕" w:hAnsi="Times New Roman" w:cs="Times New Roman"/>
          <w:sz w:val="26"/>
          <w:szCs w:val="26"/>
        </w:rPr>
        <w:t>Plans for using the network</w:t>
      </w:r>
    </w:p>
    <w:p w:rsidR="00404552" w:rsidRPr="003A4341" w:rsidRDefault="00404552" w:rsidP="00404552">
      <w:pPr>
        <w:pStyle w:val="a3"/>
        <w:spacing w:line="336" w:lineRule="auto"/>
        <w:ind w:left="100" w:hanging="100"/>
        <w:rPr>
          <w:rFonts w:ascii="Times New Roman" w:eastAsia="맑은 고딕" w:hAnsi="Times New Roman" w:cs="Times New Roman"/>
          <w:sz w:val="26"/>
          <w:szCs w:val="26"/>
        </w:rPr>
      </w:pPr>
    </w:p>
    <w:p w:rsidR="003A4341" w:rsidRPr="00743AF1" w:rsidRDefault="0042191D" w:rsidP="003A4341">
      <w:pPr>
        <w:pStyle w:val="10"/>
        <w:spacing w:after="0" w:line="336" w:lineRule="auto"/>
        <w:rPr>
          <w:sz w:val="26"/>
          <w:szCs w:val="26"/>
          <w:u w:val="single"/>
        </w:rPr>
      </w:pPr>
      <w:r w:rsidRPr="00743AF1">
        <w:rPr>
          <w:rFonts w:ascii="Times New Roman" w:eastAsia="맑은 고딕" w:hAnsi="Times New Roman" w:cs="Times New Roman"/>
          <w:b/>
          <w:bCs/>
          <w:kern w:val="0"/>
          <w:sz w:val="26"/>
          <w:szCs w:val="26"/>
          <w:u w:val="single"/>
        </w:rPr>
        <w:t xml:space="preserve">D. </w:t>
      </w:r>
      <w:r w:rsidR="003A4341" w:rsidRPr="00743AF1">
        <w:rPr>
          <w:rFonts w:ascii="Times New Roman" w:eastAsia="맑은 고딕" w:hAnsi="Times New Roman" w:cs="Times New Roman"/>
          <w:b/>
          <w:bCs/>
          <w:kern w:val="0"/>
          <w:sz w:val="26"/>
          <w:szCs w:val="26"/>
          <w:u w:val="single"/>
        </w:rPr>
        <w:t>Plan for program budget use</w:t>
      </w:r>
      <w:r w:rsidR="003A4341" w:rsidRPr="00743AF1">
        <w:rPr>
          <w:rFonts w:ascii="Times New Roman" w:eastAsia="맑은 고딕" w:hAnsi="Times New Roman" w:cs="Times New Roman"/>
          <w:kern w:val="0"/>
          <w:sz w:val="26"/>
          <w:szCs w:val="26"/>
          <w:u w:val="single"/>
        </w:rPr>
        <w:t xml:space="preserve"> (refer to </w:t>
      </w:r>
      <w:r w:rsidR="003A4341" w:rsidRPr="00743AF1">
        <w:rPr>
          <w:rFonts w:ascii="Times New Roman" w:eastAsia="맑은 고딕" w:hAnsi="Times New Roman" w:cs="Times New Roman"/>
          <w:sz w:val="26"/>
          <w:szCs w:val="26"/>
          <w:u w:val="single"/>
        </w:rPr>
        <w:t xml:space="preserve">Attachment 2 </w:t>
      </w:r>
      <w:r w:rsidR="003A4341" w:rsidRPr="00743AF1">
        <w:rPr>
          <w:rFonts w:ascii="Times New Roman" w:eastAsia="맑은 고딕" w:hAnsi="Times New Roman" w:cs="Times New Roman"/>
          <w:kern w:val="0"/>
          <w:sz w:val="26"/>
          <w:szCs w:val="26"/>
          <w:u w:val="single"/>
        </w:rPr>
        <w:t>format)</w:t>
      </w:r>
    </w:p>
    <w:p w:rsidR="003A4341" w:rsidRPr="00743AF1" w:rsidRDefault="0042191D" w:rsidP="003A4341">
      <w:pPr>
        <w:pStyle w:val="10"/>
        <w:wordWrap/>
        <w:spacing w:after="0" w:line="336" w:lineRule="auto"/>
        <w:ind w:left="580" w:hanging="580"/>
        <w:jc w:val="left"/>
        <w:rPr>
          <w:sz w:val="26"/>
          <w:szCs w:val="26"/>
        </w:rPr>
      </w:pPr>
      <w:r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 xml:space="preserve">D-1. </w:t>
      </w:r>
      <w:r w:rsidR="003A4341"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>When managing IR locally</w:t>
      </w:r>
    </w:p>
    <w:p w:rsidR="003A4341" w:rsidRPr="00743AF1" w:rsidRDefault="00617A4E" w:rsidP="003A4341">
      <w:pPr>
        <w:pStyle w:val="10"/>
        <w:wordWrap/>
        <w:spacing w:after="0" w:line="336" w:lineRule="auto"/>
        <w:ind w:left="580" w:hanging="580"/>
        <w:jc w:val="left"/>
        <w:rPr>
          <w:sz w:val="26"/>
          <w:szCs w:val="26"/>
        </w:rPr>
      </w:pPr>
      <w:r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>D-</w:t>
      </w:r>
      <w:r w:rsidR="004008ED" w:rsidRPr="00743AF1">
        <w:rPr>
          <w:rFonts w:ascii="Times New Roman" w:eastAsia="맑은 고딕" w:hAnsi="Times New Roman" w:cs="Times New Roman" w:hint="eastAsia"/>
          <w:kern w:val="0"/>
          <w:sz w:val="26"/>
          <w:szCs w:val="26"/>
        </w:rPr>
        <w:t>2</w:t>
      </w:r>
      <w:r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 xml:space="preserve">. </w:t>
      </w:r>
      <w:r w:rsidR="003A4341" w:rsidRPr="00743AF1">
        <w:rPr>
          <w:rFonts w:ascii="Times New Roman" w:eastAsia="맑은 고딕" w:hAnsi="Times New Roman" w:cs="Times New Roman"/>
          <w:kern w:val="0"/>
          <w:sz w:val="26"/>
          <w:szCs w:val="26"/>
        </w:rPr>
        <w:t>When not managing IR locally</w:t>
      </w:r>
    </w:p>
    <w:p w:rsidR="005E6373" w:rsidRPr="003A4341" w:rsidRDefault="005E6373" w:rsidP="003A4341">
      <w:pPr>
        <w:spacing w:after="0" w:line="336" w:lineRule="auto"/>
        <w:ind w:left="580" w:hanging="580"/>
        <w:textAlignment w:val="baseline"/>
        <w:rPr>
          <w:rFonts w:ascii="Times New Roman" w:eastAsia="맑은 고딕" w:hAnsi="Times New Roman" w:cs="Times New Roman"/>
          <w:kern w:val="0"/>
          <w:sz w:val="26"/>
          <w:szCs w:val="26"/>
        </w:rPr>
      </w:pPr>
    </w:p>
    <w:sectPr w:rsidR="005E6373" w:rsidRPr="003A4341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77" w:rsidRDefault="00924177" w:rsidP="006E626D">
      <w:pPr>
        <w:spacing w:after="0" w:line="240" w:lineRule="auto"/>
      </w:pPr>
      <w:r>
        <w:separator/>
      </w:r>
    </w:p>
  </w:endnote>
  <w:endnote w:type="continuationSeparator" w:id="0">
    <w:p w:rsidR="00924177" w:rsidRDefault="00924177" w:rsidP="006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6625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0683" w:rsidRDefault="00CB0683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A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A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0683" w:rsidRDefault="00CB06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77" w:rsidRDefault="00924177" w:rsidP="006E626D">
      <w:pPr>
        <w:spacing w:after="0" w:line="240" w:lineRule="auto"/>
      </w:pPr>
      <w:r>
        <w:separator/>
      </w:r>
    </w:p>
  </w:footnote>
  <w:footnote w:type="continuationSeparator" w:id="0">
    <w:p w:rsidR="00924177" w:rsidRDefault="00924177" w:rsidP="006E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BD"/>
    <w:multiLevelType w:val="hybridMultilevel"/>
    <w:tmpl w:val="3030097A"/>
    <w:lvl w:ilvl="0" w:tplc="B17EC82E">
      <w:start w:val="1"/>
      <w:numFmt w:val="bullet"/>
      <w:lvlText w:val=""/>
      <w:lvlJc w:val="left"/>
      <w:pPr>
        <w:ind w:left="49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" w15:restartNumberingAfterBreak="0">
    <w:nsid w:val="4BC16FA0"/>
    <w:multiLevelType w:val="hybridMultilevel"/>
    <w:tmpl w:val="83CA424C"/>
    <w:lvl w:ilvl="0" w:tplc="7F54603E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C3340B3"/>
    <w:multiLevelType w:val="hybridMultilevel"/>
    <w:tmpl w:val="B39C00E0"/>
    <w:lvl w:ilvl="0" w:tplc="BD061298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F"/>
    <w:rsid w:val="00010368"/>
    <w:rsid w:val="0007128E"/>
    <w:rsid w:val="000B438D"/>
    <w:rsid w:val="00117EE6"/>
    <w:rsid w:val="001271E6"/>
    <w:rsid w:val="001364DF"/>
    <w:rsid w:val="0015273D"/>
    <w:rsid w:val="00154BE3"/>
    <w:rsid w:val="0016699A"/>
    <w:rsid w:val="00187016"/>
    <w:rsid w:val="001A7841"/>
    <w:rsid w:val="001E7AC4"/>
    <w:rsid w:val="0020794F"/>
    <w:rsid w:val="00274B8A"/>
    <w:rsid w:val="002D2D13"/>
    <w:rsid w:val="002E1551"/>
    <w:rsid w:val="00306CEC"/>
    <w:rsid w:val="003154BE"/>
    <w:rsid w:val="00394E96"/>
    <w:rsid w:val="003A4341"/>
    <w:rsid w:val="003C312C"/>
    <w:rsid w:val="003D51DE"/>
    <w:rsid w:val="004008ED"/>
    <w:rsid w:val="00404552"/>
    <w:rsid w:val="0042191D"/>
    <w:rsid w:val="00460864"/>
    <w:rsid w:val="004B05C6"/>
    <w:rsid w:val="004B7E04"/>
    <w:rsid w:val="004E3A3E"/>
    <w:rsid w:val="004F102F"/>
    <w:rsid w:val="005E6373"/>
    <w:rsid w:val="00617A4E"/>
    <w:rsid w:val="00634524"/>
    <w:rsid w:val="00636CFC"/>
    <w:rsid w:val="006B074F"/>
    <w:rsid w:val="006E626D"/>
    <w:rsid w:val="00702665"/>
    <w:rsid w:val="0073384C"/>
    <w:rsid w:val="00743AF1"/>
    <w:rsid w:val="00747B47"/>
    <w:rsid w:val="0075792F"/>
    <w:rsid w:val="007652DD"/>
    <w:rsid w:val="0078074A"/>
    <w:rsid w:val="0086435E"/>
    <w:rsid w:val="008D496F"/>
    <w:rsid w:val="00900EBB"/>
    <w:rsid w:val="00904F7A"/>
    <w:rsid w:val="009152DF"/>
    <w:rsid w:val="00924177"/>
    <w:rsid w:val="00962232"/>
    <w:rsid w:val="00986666"/>
    <w:rsid w:val="00993774"/>
    <w:rsid w:val="009E1578"/>
    <w:rsid w:val="009F79F6"/>
    <w:rsid w:val="00A631E7"/>
    <w:rsid w:val="00A766D0"/>
    <w:rsid w:val="00A83F19"/>
    <w:rsid w:val="00A91AC2"/>
    <w:rsid w:val="00B07138"/>
    <w:rsid w:val="00B079AF"/>
    <w:rsid w:val="00BA1FED"/>
    <w:rsid w:val="00BE1DCD"/>
    <w:rsid w:val="00C115F1"/>
    <w:rsid w:val="00CB0683"/>
    <w:rsid w:val="00CC0115"/>
    <w:rsid w:val="00CF0C26"/>
    <w:rsid w:val="00D97C4A"/>
    <w:rsid w:val="00DD02D4"/>
    <w:rsid w:val="00DE72A7"/>
    <w:rsid w:val="00E35CE5"/>
    <w:rsid w:val="00EB3CAF"/>
    <w:rsid w:val="00F06E08"/>
    <w:rsid w:val="00F42A68"/>
    <w:rsid w:val="00F843A4"/>
    <w:rsid w:val="00FB7181"/>
    <w:rsid w:val="00FC6E0F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0F7CE"/>
  <w15:chartTrackingRefBased/>
  <w15:docId w15:val="{DE68F3DE-C048-4737-8649-54B013A7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496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8D496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annotation text"/>
    <w:basedOn w:val="a"/>
    <w:link w:val="Char"/>
    <w:uiPriority w:val="99"/>
    <w:unhideWhenUsed/>
    <w:rsid w:val="006B074F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6B074F"/>
  </w:style>
  <w:style w:type="paragraph" w:styleId="a5">
    <w:name w:val="header"/>
    <w:basedOn w:val="a"/>
    <w:link w:val="Char0"/>
    <w:uiPriority w:val="99"/>
    <w:unhideWhenUsed/>
    <w:rsid w:val="006E62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E626D"/>
  </w:style>
  <w:style w:type="paragraph" w:styleId="a6">
    <w:name w:val="footer"/>
    <w:basedOn w:val="a"/>
    <w:link w:val="Char1"/>
    <w:uiPriority w:val="99"/>
    <w:unhideWhenUsed/>
    <w:rsid w:val="006E62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E626D"/>
  </w:style>
  <w:style w:type="paragraph" w:styleId="a7">
    <w:name w:val="List Paragraph"/>
    <w:basedOn w:val="a"/>
    <w:uiPriority w:val="34"/>
    <w:qFormat/>
    <w:rsid w:val="00306CEC"/>
    <w:pPr>
      <w:ind w:leftChars="400" w:left="800"/>
    </w:pPr>
  </w:style>
  <w:style w:type="paragraph" w:customStyle="1" w:styleId="10">
    <w:name w:val="표준1"/>
    <w:basedOn w:val="a"/>
    <w:rsid w:val="003A434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1A78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1A7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857D-CA76-4564-AC67-C3D075A4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이수정</dc:creator>
  <cp:keywords/>
  <dc:description/>
  <cp:lastModifiedBy>ADMIN</cp:lastModifiedBy>
  <cp:revision>5</cp:revision>
  <cp:lastPrinted>2021-03-30T05:36:00Z</cp:lastPrinted>
  <dcterms:created xsi:type="dcterms:W3CDTF">2021-03-30T05:35:00Z</dcterms:created>
  <dcterms:modified xsi:type="dcterms:W3CDTF">2021-03-30T11:44:00Z</dcterms:modified>
</cp:coreProperties>
</file>